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53" w:rsidRPr="00AE2753" w:rsidRDefault="00AE2753" w:rsidP="00AE2753">
      <w:pPr>
        <w:spacing w:after="1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E275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ЗАЯВКА НА УЧАСТИЕ </w:t>
      </w:r>
    </w:p>
    <w:p w:rsidR="00AE2753" w:rsidRPr="00AE2753" w:rsidRDefault="00AE2753" w:rsidP="00AE2753">
      <w:pPr>
        <w:spacing w:after="1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gramStart"/>
      <w:r w:rsidRPr="005306E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В </w:t>
      </w:r>
      <w:r w:rsidR="00F75CF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 XX</w:t>
      </w:r>
      <w:r w:rsidR="00F75CF3" w:rsidRPr="005306E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X</w:t>
      </w:r>
      <w:proofErr w:type="gramEnd"/>
      <w:r w:rsidR="005306E9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 Международном фестивале </w:t>
      </w:r>
      <w:r w:rsidRPr="00AE275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театральных искусств имени Ф.М. Достоевского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6286"/>
        <w:gridCol w:w="3106"/>
      </w:tblGrid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Полное наименование театра (с указанием типа организации)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Юридический и фактический адрес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Название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Возрастной ценз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:rsidR="00F75CF3" w:rsidRPr="00F75CF3" w:rsidRDefault="00AE2753" w:rsidP="00F75CF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Автор пьесы/инсценировки</w:t>
            </w:r>
            <w:r w:rsidR="00F75CF3" w:rsidRPr="00F75CF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/литературная основа</w:t>
            </w:r>
          </w:p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 xml:space="preserve"> (ФИО, правообладатель)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Дата премьеры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Сценическая площадка (Большая/Малая сцена)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Режиссер (ФИО, регалии)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Сценограф, художник по костюмам и художник по свету (ФИО, регалии, правообладатель)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63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Музыкальное оформление (ФИО, регалии, автор/составитель, правообладатель)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63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Хореограф (ФИО, регалии)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Продолжительность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Количество антрактов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vMerge w:val="restart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Количество участников, в том числе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административная группа: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творческий состав: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технический состав: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Время монтировки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Время световой монтировки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Время демонтажа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63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Технический райдер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i/>
                <w:iCs/>
                <w:color w:val="333333"/>
                <w:kern w:val="0"/>
                <w:lang w:eastAsia="ru-RU"/>
                <w14:ligatures w14:val="none"/>
              </w:rPr>
              <w:t>отдельный файл прикладывается к Заявке</w:t>
            </w:r>
          </w:p>
        </w:tc>
      </w:tr>
      <w:tr w:rsidR="00AE2753" w:rsidRPr="00AE2753" w:rsidTr="00AE2753">
        <w:trPr>
          <w:trHeight w:val="63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Сумма процентного отчисления в РАО за каждое представление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Художественный руководитель театра (ФИО, телефон, e-</w:t>
            </w:r>
            <w:proofErr w:type="spellStart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mail</w:t>
            </w:r>
            <w:proofErr w:type="spellEnd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Директор театра (ФИО, телефон, e-</w:t>
            </w:r>
            <w:proofErr w:type="spellStart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mail</w:t>
            </w:r>
            <w:proofErr w:type="spellEnd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Основное контактное лицо (ФИО, телефон, e-</w:t>
            </w:r>
            <w:proofErr w:type="spellStart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mail</w:t>
            </w:r>
            <w:proofErr w:type="spellEnd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Зав.постановочной</w:t>
            </w:r>
            <w:proofErr w:type="spellEnd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 xml:space="preserve"> частью (ФИО, телефон, e-</w:t>
            </w:r>
            <w:proofErr w:type="spellStart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mail</w:t>
            </w:r>
            <w:proofErr w:type="spellEnd"/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i/>
                <w:iCs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63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Краткая историческая справка о театре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i/>
                <w:iCs/>
                <w:color w:val="333333"/>
                <w:kern w:val="0"/>
                <w:lang w:eastAsia="ru-RU"/>
                <w14:ligatures w14:val="none"/>
              </w:rPr>
              <w:t>отдельный файл прикладывается к Заявке</w:t>
            </w:r>
          </w:p>
        </w:tc>
      </w:tr>
      <w:tr w:rsidR="00AE2753" w:rsidRPr="00AE2753" w:rsidTr="00AE2753">
        <w:trPr>
          <w:trHeight w:val="63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E2753" w:rsidRPr="00AE2753" w:rsidTr="00AE2753">
        <w:trPr>
          <w:trHeight w:val="63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Программка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i/>
                <w:iCs/>
                <w:color w:val="333333"/>
                <w:kern w:val="0"/>
                <w:lang w:eastAsia="ru-RU"/>
                <w14:ligatures w14:val="none"/>
              </w:rPr>
              <w:t>отдельный файл прикладывается к Заявке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Сайт театра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i/>
                <w:iCs/>
                <w:color w:val="333333"/>
                <w:kern w:val="0"/>
                <w:lang w:eastAsia="ru-RU"/>
                <w14:ligatures w14:val="none"/>
              </w:rPr>
              <w:t> 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Фото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i/>
                <w:iCs/>
                <w:color w:val="333333"/>
                <w:kern w:val="0"/>
                <w:lang w:eastAsia="ru-RU"/>
                <w14:ligatures w14:val="none"/>
              </w:rPr>
              <w:t>Ссылка</w:t>
            </w:r>
          </w:p>
        </w:tc>
      </w:tr>
      <w:tr w:rsidR="00AE2753" w:rsidRPr="00AE2753" w:rsidTr="00AE2753">
        <w:trPr>
          <w:trHeight w:val="390"/>
        </w:trPr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color w:val="333333"/>
                <w:kern w:val="0"/>
                <w:lang w:eastAsia="ru-RU"/>
                <w14:ligatures w14:val="none"/>
              </w:rPr>
              <w:t>Видео спектакля</w:t>
            </w:r>
          </w:p>
        </w:tc>
        <w:tc>
          <w:tcPr>
            <w:tcW w:w="0" w:type="auto"/>
            <w:hideMark/>
          </w:tcPr>
          <w:p w:rsidR="00AE2753" w:rsidRPr="00AE2753" w:rsidRDefault="00AE2753" w:rsidP="00AE2753">
            <w:pPr>
              <w:spacing w:after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E2753">
              <w:rPr>
                <w:rFonts w:ascii="Arial" w:eastAsia="Times New Roman" w:hAnsi="Arial" w:cs="Arial"/>
                <w:i/>
                <w:iCs/>
                <w:color w:val="333333"/>
                <w:kern w:val="0"/>
                <w:lang w:eastAsia="ru-RU"/>
                <w14:ligatures w14:val="none"/>
              </w:rPr>
              <w:t>Ссылка</w:t>
            </w:r>
          </w:p>
        </w:tc>
      </w:tr>
    </w:tbl>
    <w:p w:rsidR="00AE2753" w:rsidRPr="00AE2753" w:rsidRDefault="00AE2753" w:rsidP="00AE2753">
      <w:pPr>
        <w:spacing w:after="1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E2753">
        <w:rPr>
          <w:rFonts w:ascii="Arial" w:eastAsia="Times New Roman" w:hAnsi="Arial" w:cs="Arial"/>
          <w:b/>
          <w:bCs/>
          <w:color w:val="333333"/>
          <w:kern w:val="0"/>
          <w:lang w:eastAsia="ru-RU"/>
          <w14:ligatures w14:val="none"/>
        </w:rPr>
        <w:t> </w:t>
      </w:r>
    </w:p>
    <w:p w:rsidR="00AE2753" w:rsidRPr="00AE2753" w:rsidRDefault="00AE2753" w:rsidP="00AE2753">
      <w:pPr>
        <w:spacing w:after="2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E2753" w:rsidRPr="00AE2753" w:rsidRDefault="00AE2753" w:rsidP="00AE275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E2753" w:rsidRDefault="00AE2753"/>
    <w:sectPr w:rsidR="00AE275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5306E9"/>
    <w:rsid w:val="00AE2753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9284"/>
  <w15:chartTrackingRefBased/>
  <w15:docId w15:val="{0D1BEBC3-EC3A-5E43-90EE-95B7002C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7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3</cp:revision>
  <dcterms:created xsi:type="dcterms:W3CDTF">2024-10-02T06:09:00Z</dcterms:created>
  <dcterms:modified xsi:type="dcterms:W3CDTF">2026-05-20T12:15:00Z</dcterms:modified>
</cp:coreProperties>
</file>